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b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Protokol z pretekov: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Majstrovstvá Slovenska v OB na stredných tratiach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b/>
          <w:color w:val="333333"/>
          <w:lang w:eastAsia="sk-SK"/>
        </w:rPr>
        <w:tab/>
        <w:t>Verejné preteky v OB na stredných tratiach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Vyhlasovateľ: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Slovenský zväz orientačných športov (SZOŠ)</w:t>
      </w:r>
      <w:r>
        <w:rPr>
          <w:rFonts w:ascii="Times New Roman" w:hAnsi="Times New Roman"/>
          <w:color w:val="333333"/>
          <w:lang w:eastAsia="sk-SK"/>
        </w:rPr>
        <w:t xml:space="preserve"> 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Organizátor: </w:t>
      </w:r>
      <w:r>
        <w:rPr>
          <w:rFonts w:ascii="Times New Roman" w:hAnsi="Times New Roman"/>
          <w:color w:val="333333"/>
          <w:lang w:eastAsia="sk-SK"/>
        </w:rPr>
        <w:tab/>
      </w:r>
      <w:bookmarkStart w:id="0" w:name="__DdeLink__662_1550415928"/>
      <w:r>
        <w:rPr>
          <w:rFonts w:ascii="Times New Roman" w:hAnsi="Times New Roman"/>
          <w:b/>
          <w:color w:val="333333"/>
          <w:lang w:eastAsia="sk-SK"/>
        </w:rPr>
        <w:t>Klub orientačného behu Akademik TU Košice</w:t>
      </w:r>
      <w:bookmarkEnd w:id="0"/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Technické zabezpečenie: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Klub orientačného behu Akademik TU Košice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Dátum:  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16.5.2015 (sobota) – stredná trať</w:t>
      </w:r>
      <w:r>
        <w:rPr>
          <w:rFonts w:ascii="Times New Roman" w:hAnsi="Times New Roman"/>
          <w:color w:val="333333"/>
          <w:lang w:eastAsia="sk-SK"/>
        </w:rPr>
        <w:t> 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Klasifikácia pretekov: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bCs/>
          <w:color w:val="333333"/>
          <w:lang w:eastAsia="sk-SK"/>
        </w:rPr>
        <w:t>jednorazové o</w:t>
      </w:r>
      <w:r>
        <w:rPr>
          <w:rFonts w:ascii="Times New Roman" w:hAnsi="Times New Roman"/>
          <w:b/>
          <w:color w:val="333333"/>
          <w:lang w:eastAsia="sk-SK"/>
        </w:rPr>
        <w:t>tvorené preteky jednotlivcov v dennom orientačnom behu s určeným poradím kontrolných stanovíšť na stredných tratiach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Centrum pretekov: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Lúka severne od obce Rudná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Miesto pretekov: </w:t>
      </w:r>
      <w:r>
        <w:rPr>
          <w:rFonts w:ascii="Times New Roman" w:hAnsi="Times New Roman"/>
          <w:color w:val="333333"/>
          <w:lang w:eastAsia="sk-SK"/>
        </w:rPr>
        <w:tab/>
        <w:t xml:space="preserve">Úbočie kopca Turecká severne od obce Rudná. Priestor bol zvolený ako náhrada pôvodne plánovaného priestoru pri obci Smolník. V pôvodnom priestore nebola organizácia pretekov povolená pretože sa nachádza v závalovom pásme. Zmena priestoru spôsobila oneskorenie pri príprave mapy a tratí oproti pôvodnému plánu ale neohrozila konanie pretekov. 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Opis terénu: </w:t>
      </w:r>
      <w:r>
        <w:rPr>
          <w:rFonts w:ascii="Times New Roman" w:hAnsi="Times New Roman"/>
          <w:color w:val="333333"/>
          <w:lang w:eastAsia="sk-SK"/>
        </w:rPr>
        <w:tab/>
        <w:t xml:space="preserve">Kontinentálny kopcovitý terén s  výraznými stopami po banskej činnosti (jamy, zárezy, násypy a vstupy do podzemia). Prevažne dobre priebežný so stredne hustou sieťou ciest a chodníkov.  Kamenitý podklad sťažujúci beh a prácu s mapou počas behu. Miestami les s neobmedzenou </w:t>
      </w:r>
      <w:proofErr w:type="spellStart"/>
      <w:r>
        <w:rPr>
          <w:rFonts w:ascii="Times New Roman" w:hAnsi="Times New Roman"/>
          <w:color w:val="333333"/>
          <w:lang w:eastAsia="sk-SK"/>
        </w:rPr>
        <w:t>priebežnosťou</w:t>
      </w:r>
      <w:proofErr w:type="spellEnd"/>
      <w:r>
        <w:rPr>
          <w:rFonts w:ascii="Times New Roman" w:hAnsi="Times New Roman"/>
          <w:color w:val="333333"/>
          <w:lang w:eastAsia="sk-SK"/>
        </w:rPr>
        <w:t xml:space="preserve"> ale obmedzenou viditeľnosťou. 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Mapa: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 xml:space="preserve">Rudná, </w:t>
      </w:r>
      <w:r>
        <w:rPr>
          <w:rFonts w:ascii="Times New Roman" w:hAnsi="Times New Roman"/>
          <w:color w:val="333333"/>
          <w:lang w:eastAsia="sk-SK"/>
        </w:rPr>
        <w:t>1:10000, e = 5m, rozmer 210x297 mm, stav jar 2015. Mapa bola spracovaná v súlade s normou ISOM. V pokynoch boli pretekári upozornení na použitie značky „Rozbitý povrch“ vrátane opisu situácie – generalizácia veľkého počtu menších jám na malej ploche.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Tlač – CMYK technológia – </w:t>
      </w:r>
      <w:proofErr w:type="spellStart"/>
      <w:r>
        <w:rPr>
          <w:rFonts w:ascii="Times New Roman" w:hAnsi="Times New Roman"/>
          <w:color w:val="333333"/>
          <w:lang w:eastAsia="sk-SK"/>
        </w:rPr>
        <w:t>Nord</w:t>
      </w:r>
      <w:proofErr w:type="spellEnd"/>
      <w:r>
        <w:rPr>
          <w:rFonts w:ascii="Times New Roman" w:hAnsi="Times New Roman"/>
          <w:color w:val="333333"/>
          <w:lang w:eastAsia="sk-SK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sk-SK"/>
        </w:rPr>
        <w:t>service</w:t>
      </w:r>
      <w:proofErr w:type="spellEnd"/>
      <w:r>
        <w:rPr>
          <w:rFonts w:ascii="Times New Roman" w:hAnsi="Times New Roman"/>
          <w:color w:val="333333"/>
          <w:lang w:eastAsia="sk-SK"/>
        </w:rPr>
        <w:t xml:space="preserve">, Česká republika 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Funkcionári pretekov: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 xml:space="preserve">Riaditeľ pretekov: 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>Jozef Pollák </w:t>
      </w:r>
      <w:r>
        <w:br/>
      </w:r>
      <w:r>
        <w:rPr>
          <w:rFonts w:ascii="Times New Roman" w:hAnsi="Times New Roman"/>
          <w:i/>
          <w:color w:val="333333"/>
          <w:lang w:eastAsia="sk-SK"/>
        </w:rPr>
        <w:t xml:space="preserve">Sekretár: 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>Matúš Kaprál </w:t>
      </w:r>
      <w:r>
        <w:br/>
      </w:r>
      <w:r>
        <w:rPr>
          <w:rFonts w:ascii="Times New Roman" w:hAnsi="Times New Roman"/>
          <w:i/>
          <w:color w:val="333333"/>
          <w:lang w:eastAsia="sk-SK"/>
        </w:rPr>
        <w:t xml:space="preserve">Hlavný rozhodca: 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>Zdenko Roháč</w:t>
      </w:r>
      <w:r>
        <w:br/>
      </w:r>
      <w:r>
        <w:rPr>
          <w:rFonts w:ascii="Times New Roman" w:hAnsi="Times New Roman"/>
          <w:i/>
          <w:color w:val="333333"/>
          <w:lang w:eastAsia="sk-SK"/>
        </w:rPr>
        <w:t>Vedúci štartu: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 xml:space="preserve">Elena </w:t>
      </w:r>
      <w:proofErr w:type="spellStart"/>
      <w:r>
        <w:rPr>
          <w:rFonts w:ascii="Times New Roman" w:hAnsi="Times New Roman"/>
          <w:i/>
          <w:color w:val="333333"/>
          <w:lang w:eastAsia="sk-SK"/>
        </w:rPr>
        <w:t>Papugová</w:t>
      </w:r>
      <w:proofErr w:type="spellEnd"/>
      <w:r>
        <w:br/>
      </w:r>
      <w:r>
        <w:rPr>
          <w:rFonts w:ascii="Times New Roman" w:hAnsi="Times New Roman"/>
          <w:i/>
          <w:color w:val="333333"/>
          <w:lang w:eastAsia="sk-SK"/>
        </w:rPr>
        <w:t>Vedúci cieľa: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 xml:space="preserve">Michal </w:t>
      </w:r>
      <w:proofErr w:type="spellStart"/>
      <w:r>
        <w:rPr>
          <w:rFonts w:ascii="Times New Roman" w:hAnsi="Times New Roman"/>
          <w:i/>
          <w:color w:val="333333"/>
          <w:lang w:eastAsia="sk-SK"/>
        </w:rPr>
        <w:t>Simočko</w:t>
      </w:r>
      <w:proofErr w:type="spellEnd"/>
      <w:r>
        <w:br/>
      </w:r>
      <w:r>
        <w:rPr>
          <w:rFonts w:ascii="Times New Roman" w:hAnsi="Times New Roman"/>
          <w:i/>
          <w:color w:val="333333"/>
          <w:lang w:eastAsia="sk-SK"/>
        </w:rPr>
        <w:t>Stavba tratí:</w:t>
      </w:r>
      <w:r>
        <w:rPr>
          <w:rFonts w:ascii="Times New Roman" w:hAnsi="Times New Roman"/>
          <w:i/>
          <w:color w:val="333333"/>
          <w:lang w:eastAsia="sk-SK"/>
        </w:rPr>
        <w:tab/>
        <w:t xml:space="preserve"> 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>Jozef Pollák</w:t>
      </w:r>
    </w:p>
    <w:p w:rsidR="00621E7D" w:rsidRDefault="009E2FBB">
      <w:pPr>
        <w:shd w:val="clear" w:color="auto" w:fill="FFFFFF"/>
        <w:spacing w:after="150" w:line="330" w:lineRule="atLeast"/>
        <w:ind w:left="2832" w:hanging="2832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Jury: 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Jury nebolo potrebné zostaviť.</w:t>
      </w:r>
      <w:r>
        <w:rPr>
          <w:rFonts w:ascii="Times New Roman" w:hAnsi="Times New Roman"/>
          <w:i/>
          <w:color w:val="333333"/>
          <w:lang w:eastAsia="sk-SK"/>
        </w:rPr>
        <w:t> </w:t>
      </w:r>
    </w:p>
    <w:p w:rsidR="00621E7D" w:rsidRDefault="009E2FBB">
      <w:pPr>
        <w:shd w:val="clear" w:color="auto" w:fill="FFFFFF"/>
        <w:spacing w:after="150" w:line="330" w:lineRule="atLeast"/>
        <w:ind w:left="2835" w:hanging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Hodnotenie pretekov: </w:t>
      </w:r>
      <w:r>
        <w:rPr>
          <w:rFonts w:ascii="Times New Roman" w:hAnsi="Times New Roman"/>
          <w:color w:val="333333"/>
          <w:lang w:eastAsia="sk-SK"/>
        </w:rPr>
        <w:tab/>
        <w:t>Preteky prebehli podľa harmonogramu bez vážnejších problémov.  Pokyny pre pretekárov boli oznamom na štarte doplnené o informáciu o vyznačení nebezpečných miest (skalné zrázy v strmom svahu a otvorená šachta) v teréne opáskovaním.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lastRenderedPageBreak/>
        <w:t>Pre technickú poruchu zobrazovacej jednotky pri vstupe do štartovacieho koridoru boli časy oznamované ústne kým nebola zobrazovacia jednotka opravená.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Časy víťazov boli zväčša na hornej hranici smerných časov, neboli dodržané  v M -14, M -16, M -18, M 65-, W -18, (o viac ako 15 %). Problematický bol odhad rýchlosti behu na kamenitom podklade a v strmých svahoch.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b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Časy v kategóriách M,W -12 boli ovplyvnené účasťou kvalitnejších pretekárov v majstrovských kategóriách M,W -14. Odporúčame staviteľom tratí na MSR túto skutočnosť zohľadniť a postaviť nemajstrovské trate o niečo ľahšie. 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b/>
          <w:color w:val="333333"/>
          <w:lang w:eastAsia="sk-SK"/>
        </w:rPr>
        <w:t>Podané námietky: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 xml:space="preserve">Medard </w:t>
      </w:r>
      <w:proofErr w:type="spellStart"/>
      <w:r>
        <w:rPr>
          <w:rFonts w:ascii="Times New Roman" w:hAnsi="Times New Roman"/>
          <w:color w:val="333333"/>
          <w:lang w:eastAsia="sk-SK"/>
        </w:rPr>
        <w:t>Féder</w:t>
      </w:r>
      <w:proofErr w:type="spellEnd"/>
      <w:r>
        <w:rPr>
          <w:rFonts w:ascii="Times New Roman" w:hAnsi="Times New Roman"/>
          <w:color w:val="333333"/>
          <w:lang w:eastAsia="sk-SK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sk-SK"/>
        </w:rPr>
        <w:t>najst</w:t>
      </w:r>
      <w:proofErr w:type="spellEnd"/>
      <w:r>
        <w:rPr>
          <w:rFonts w:ascii="Times New Roman" w:hAnsi="Times New Roman"/>
          <w:color w:val="333333"/>
          <w:lang w:eastAsia="sk-SK"/>
        </w:rPr>
        <w:t>. (PEZ): Podaná námietka sa týkala žrebovania štartovej listiny kategórie M -16  - nezaradenie pretekára Andrej Dubovského do elitnej skupiny pre žrebovanie.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Situácia bola spôsobená tým že pri žrebovaní bola použitá posledná  aktualizácia Slovenského rebríčka, ktorá bola zverejnená 15.11.2014 a nezohľadňuje výsledky pretekára dosiahnuté v jarnom období. Po telefonickej konzultácii so spracovateľom rebríčka a sekciou OB bolo zistené že aktualizácia  nebude dostupná kvôli problémom dodaním podkladov pre výpočet od organizátoro</w:t>
      </w:r>
      <w:r w:rsidR="00995827">
        <w:rPr>
          <w:rFonts w:ascii="Times New Roman" w:hAnsi="Times New Roman"/>
          <w:color w:val="333333"/>
          <w:lang w:eastAsia="sk-SK"/>
        </w:rPr>
        <w:t>v pretekov.  Hlavný rozhodca a r</w:t>
      </w:r>
      <w:r>
        <w:rPr>
          <w:rFonts w:ascii="Times New Roman" w:hAnsi="Times New Roman"/>
          <w:color w:val="333333"/>
          <w:lang w:eastAsia="sk-SK"/>
        </w:rPr>
        <w:t xml:space="preserve">iaditeľ </w:t>
      </w:r>
      <w:r w:rsidR="00995827">
        <w:rPr>
          <w:rFonts w:ascii="Times New Roman" w:hAnsi="Times New Roman"/>
          <w:color w:val="333333"/>
          <w:lang w:eastAsia="sk-SK"/>
        </w:rPr>
        <w:t xml:space="preserve">pretekov </w:t>
      </w:r>
      <w:r>
        <w:rPr>
          <w:rFonts w:ascii="Times New Roman" w:hAnsi="Times New Roman"/>
          <w:color w:val="333333"/>
          <w:lang w:eastAsia="sk-SK"/>
        </w:rPr>
        <w:t>po konzultácii s predsedom Sekcie OB SZOŠ pretekov rozhodli že štartová listina nebude zmenená.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b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Uvedený problém nie je v priamom dosahu organizátora pretekov preto žiadame Sekciu OB SZOŠ o prijatie opatrení na zlepšenie stavu.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b/>
          <w:color w:val="333333"/>
          <w:lang w:eastAsia="sk-SK"/>
        </w:rPr>
        <w:t>Zdravotná služba: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b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Bola zabezpečená lekárom na mieste. Ošetrené boli len menšie odreniny a narazené lýtko.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b/>
          <w:color w:val="333333"/>
          <w:lang w:eastAsia="sk-SK"/>
        </w:rPr>
        <w:t>Počasie: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Slnečno a pomerne teplo – do 25º C.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Pretekárska účasť bola nižšia ako očakávaná.</w:t>
      </w:r>
    </w:p>
    <w:p w:rsidR="00621E7D" w:rsidRDefault="009E2FBB">
      <w:pPr>
        <w:shd w:val="clear" w:color="auto" w:fill="FFFFFF"/>
        <w:spacing w:after="150" w:line="330" w:lineRule="atLeast"/>
        <w:ind w:left="2835"/>
        <w:rPr>
          <w:rFonts w:ascii="Times New Roman" w:hAnsi="Times New Roman"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Organizátor ďakuje obci Rudná za pomoc a podporu pri organizovaní podujatia.</w:t>
      </w:r>
    </w:p>
    <w:p w:rsidR="00621E7D" w:rsidRDefault="009E2FBB">
      <w:pPr>
        <w:shd w:val="clear" w:color="auto" w:fill="FFFFFF"/>
        <w:spacing w:after="150" w:line="330" w:lineRule="atLeast"/>
        <w:ind w:left="2835" w:hanging="2835"/>
        <w:rPr>
          <w:rFonts w:ascii="Times New Roman" w:hAnsi="Times New Roman"/>
          <w:i/>
          <w:color w:val="333333"/>
          <w:lang w:eastAsia="sk-SK"/>
        </w:rPr>
      </w:pPr>
      <w:r>
        <w:rPr>
          <w:rFonts w:ascii="Times New Roman" w:hAnsi="Times New Roman"/>
          <w:color w:val="333333"/>
          <w:lang w:eastAsia="sk-SK"/>
        </w:rPr>
        <w:t>Schvaľovacia doložka:</w:t>
      </w:r>
      <w:r>
        <w:rPr>
          <w:rFonts w:ascii="Times New Roman" w:hAnsi="Times New Roman"/>
          <w:color w:val="333333"/>
          <w:lang w:eastAsia="sk-SK"/>
        </w:rPr>
        <w:tab/>
      </w:r>
      <w:r>
        <w:rPr>
          <w:rFonts w:ascii="Times New Roman" w:hAnsi="Times New Roman"/>
          <w:b/>
          <w:color w:val="333333"/>
          <w:lang w:eastAsia="sk-SK"/>
        </w:rPr>
        <w:t>Hlavný rozhodca schválil výsledky v plnom rozsahu.</w:t>
      </w:r>
      <w:r>
        <w:br/>
      </w:r>
    </w:p>
    <w:p w:rsidR="00621E7D" w:rsidRDefault="009E2FBB">
      <w:pPr>
        <w:shd w:val="clear" w:color="auto" w:fill="FFFFFF"/>
        <w:spacing w:after="150" w:line="270" w:lineRule="atLeast"/>
      </w:pPr>
      <w:r>
        <w:rPr>
          <w:rFonts w:ascii="Times New Roman" w:hAnsi="Times New Roman"/>
          <w:i/>
          <w:color w:val="333333"/>
          <w:lang w:eastAsia="sk-SK"/>
        </w:rPr>
        <w:t>........................, riaditeľ pretekov</w:t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</w:r>
      <w:r>
        <w:rPr>
          <w:rFonts w:ascii="Times New Roman" w:hAnsi="Times New Roman"/>
          <w:i/>
          <w:color w:val="333333"/>
          <w:lang w:eastAsia="sk-SK"/>
        </w:rPr>
        <w:tab/>
        <w:t>........................., hlavný rozhodca</w:t>
      </w:r>
    </w:p>
    <w:p w:rsidR="009E2FBB" w:rsidRDefault="009E2FBB">
      <w:r>
        <w:t>Jozef Pollák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Zdenko Roháč</w:t>
      </w:r>
    </w:p>
    <w:sectPr w:rsidR="009E2FBB" w:rsidSect="00621E7D">
      <w:headerReference w:type="default" r:id="rId7"/>
      <w:headerReference w:type="first" r:id="rId8"/>
      <w:pgSz w:w="11906" w:h="16838"/>
      <w:pgMar w:top="851" w:right="1274" w:bottom="568" w:left="1417" w:header="708" w:footer="708" w:gutter="0"/>
      <w:cols w:space="708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C8" w:rsidRDefault="009636C8">
      <w:pPr>
        <w:spacing w:after="0" w:line="240" w:lineRule="auto"/>
      </w:pPr>
      <w:r>
        <w:separator/>
      </w:r>
    </w:p>
  </w:endnote>
  <w:endnote w:type="continuationSeparator" w:id="0">
    <w:p w:rsidR="009636C8" w:rsidRDefault="0096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C8" w:rsidRDefault="009636C8">
      <w:pPr>
        <w:spacing w:after="0" w:line="240" w:lineRule="auto"/>
      </w:pPr>
      <w:r>
        <w:separator/>
      </w:r>
    </w:p>
  </w:footnote>
  <w:footnote w:type="continuationSeparator" w:id="0">
    <w:p w:rsidR="009636C8" w:rsidRDefault="0096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7D" w:rsidRDefault="009E2FBB">
    <w:pPr>
      <w:pStyle w:val="Hlavika"/>
      <w:jc w:val="center"/>
    </w:pPr>
    <w:r>
      <w:t>Slovenský zväz orientačných športov</w:t>
    </w:r>
  </w:p>
  <w:p w:rsidR="00621E7D" w:rsidRDefault="009E2FBB">
    <w:pPr>
      <w:pStyle w:val="Hlavika"/>
      <w:jc w:val="center"/>
    </w:pPr>
    <w:r>
      <w:t>PROTOKOL  Z  PRETEKOV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7D" w:rsidRDefault="00621E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3F49"/>
    <w:rsid w:val="001E3F49"/>
    <w:rsid w:val="00621E7D"/>
    <w:rsid w:val="009636C8"/>
    <w:rsid w:val="00995827"/>
    <w:rsid w:val="009E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E7D"/>
    <w:pPr>
      <w:suppressAutoHyphens/>
      <w:spacing w:after="200" w:line="276" w:lineRule="auto"/>
    </w:pPr>
    <w:rPr>
      <w:rFonts w:ascii="Calibri" w:hAnsi="Calibri"/>
      <w:kern w:val="1"/>
      <w:sz w:val="22"/>
      <w:szCs w:val="24"/>
      <w:lang w:eastAsia="en-US" w:bidi="hi-IN"/>
    </w:rPr>
  </w:style>
  <w:style w:type="paragraph" w:styleId="Nadpis3">
    <w:name w:val="heading 3"/>
    <w:basedOn w:val="Normlny"/>
    <w:qFormat/>
    <w:rsid w:val="00621E7D"/>
    <w:pPr>
      <w:numPr>
        <w:ilvl w:val="2"/>
        <w:numId w:val="1"/>
      </w:numPr>
      <w:spacing w:before="100" w:after="100"/>
      <w:ind w:left="0" w:firstLine="0"/>
      <w:outlineLvl w:val="2"/>
    </w:pPr>
    <w:rPr>
      <w:rFonts w:cs="Calibri"/>
      <w:b/>
      <w:sz w:val="27"/>
      <w:lang w:eastAsia="sk-SK"/>
    </w:rPr>
  </w:style>
  <w:style w:type="paragraph" w:styleId="Nadpis4">
    <w:name w:val="heading 4"/>
    <w:basedOn w:val="Normlny"/>
    <w:qFormat/>
    <w:rsid w:val="00621E7D"/>
    <w:pPr>
      <w:numPr>
        <w:ilvl w:val="3"/>
        <w:numId w:val="1"/>
      </w:numPr>
      <w:spacing w:before="100" w:after="100"/>
      <w:ind w:left="0" w:firstLine="0"/>
      <w:outlineLvl w:val="3"/>
    </w:pPr>
    <w:rPr>
      <w:rFonts w:cs="Calibri"/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621E7D"/>
  </w:style>
  <w:style w:type="character" w:customStyle="1" w:styleId="WW8Num1z0">
    <w:name w:val="WW8Num1z0"/>
    <w:rsid w:val="00621E7D"/>
  </w:style>
  <w:style w:type="character" w:customStyle="1" w:styleId="WW8Num1z1">
    <w:name w:val="WW8Num1z1"/>
    <w:rsid w:val="00621E7D"/>
  </w:style>
  <w:style w:type="character" w:customStyle="1" w:styleId="WW8Num1z2">
    <w:name w:val="WW8Num1z2"/>
    <w:rsid w:val="00621E7D"/>
  </w:style>
  <w:style w:type="character" w:customStyle="1" w:styleId="WW8Num1z3">
    <w:name w:val="WW8Num1z3"/>
    <w:rsid w:val="00621E7D"/>
  </w:style>
  <w:style w:type="character" w:customStyle="1" w:styleId="WW8Num1z4">
    <w:name w:val="WW8Num1z4"/>
    <w:rsid w:val="00621E7D"/>
  </w:style>
  <w:style w:type="character" w:customStyle="1" w:styleId="WW8Num1z5">
    <w:name w:val="WW8Num1z5"/>
    <w:rsid w:val="00621E7D"/>
  </w:style>
  <w:style w:type="character" w:customStyle="1" w:styleId="WW8Num1z6">
    <w:name w:val="WW8Num1z6"/>
    <w:rsid w:val="00621E7D"/>
  </w:style>
  <w:style w:type="character" w:customStyle="1" w:styleId="WW8Num1z7">
    <w:name w:val="WW8Num1z7"/>
    <w:rsid w:val="00621E7D"/>
  </w:style>
  <w:style w:type="character" w:customStyle="1" w:styleId="WW8Num1z8">
    <w:name w:val="WW8Num1z8"/>
    <w:rsid w:val="00621E7D"/>
  </w:style>
  <w:style w:type="character" w:customStyle="1" w:styleId="Predvolenpsmoodseku10">
    <w:name w:val="Predvolené písmo odseku1"/>
    <w:rsid w:val="00621E7D"/>
  </w:style>
  <w:style w:type="character" w:customStyle="1" w:styleId="Nadpis3Char">
    <w:name w:val="Nadpis 3 Char"/>
    <w:basedOn w:val="Predvolenpsmoodseku10"/>
    <w:rsid w:val="00621E7D"/>
    <w:rPr>
      <w:rFonts w:ascii="Times New Roman" w:hAnsi="Times New Roman" w:cs="Times New Roman"/>
      <w:b/>
      <w:sz w:val="27"/>
      <w:lang w:val="sk-SK" w:eastAsia="sk-SK"/>
    </w:rPr>
  </w:style>
  <w:style w:type="character" w:customStyle="1" w:styleId="Nadpis4Char">
    <w:name w:val="Nadpis 4 Char"/>
    <w:basedOn w:val="Predvolenpsmoodseku10"/>
    <w:rsid w:val="00621E7D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Siln1">
    <w:name w:val="Silný1"/>
    <w:basedOn w:val="Predvolenpsmoodseku10"/>
    <w:rsid w:val="00621E7D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basedOn w:val="Predvolenpsmoodseku10"/>
    <w:rsid w:val="00621E7D"/>
    <w:rPr>
      <w:rFonts w:ascii="Times New Roman" w:hAnsi="Times New Roman" w:cs="Times New Roman"/>
    </w:rPr>
  </w:style>
  <w:style w:type="character" w:styleId="Hypertextovprepojenie">
    <w:name w:val="Hyperlink"/>
    <w:basedOn w:val="Predvolenpsmoodseku10"/>
    <w:rsid w:val="00621E7D"/>
    <w:rPr>
      <w:rFonts w:ascii="Times New Roman" w:hAnsi="Times New Roman" w:cs="Times New Roman"/>
      <w:color w:val="0000FF"/>
      <w:u w:val="single"/>
    </w:rPr>
  </w:style>
  <w:style w:type="paragraph" w:customStyle="1" w:styleId="Nadpis">
    <w:name w:val="Nadpis"/>
    <w:basedOn w:val="Normlny"/>
    <w:next w:val="Zkladntext"/>
    <w:rsid w:val="00621E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621E7D"/>
    <w:pPr>
      <w:spacing w:after="140" w:line="288" w:lineRule="auto"/>
    </w:pPr>
  </w:style>
  <w:style w:type="paragraph" w:styleId="Zoznam">
    <w:name w:val="List"/>
    <w:basedOn w:val="Zkladntext"/>
    <w:rsid w:val="00621E7D"/>
    <w:rPr>
      <w:rFonts w:cs="FreeSans"/>
    </w:rPr>
  </w:style>
  <w:style w:type="paragraph" w:styleId="Popis">
    <w:name w:val="caption"/>
    <w:basedOn w:val="Normlny"/>
    <w:qFormat/>
    <w:rsid w:val="00621E7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lny"/>
    <w:rsid w:val="00621E7D"/>
    <w:pPr>
      <w:suppressLineNumbers/>
    </w:pPr>
    <w:rPr>
      <w:rFonts w:cs="FreeSans"/>
    </w:rPr>
  </w:style>
  <w:style w:type="paragraph" w:customStyle="1" w:styleId="Popis1">
    <w:name w:val="Popis1"/>
    <w:basedOn w:val="Normlny"/>
    <w:rsid w:val="00621E7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ormlnywebov1">
    <w:name w:val="Normálny (webový)1"/>
    <w:basedOn w:val="Normlny"/>
    <w:rsid w:val="00621E7D"/>
    <w:pPr>
      <w:spacing w:before="100" w:after="100"/>
    </w:pPr>
    <w:rPr>
      <w:rFonts w:cs="Calibri"/>
      <w:sz w:val="24"/>
      <w:lang w:eastAsia="sk-SK"/>
    </w:rPr>
  </w:style>
  <w:style w:type="paragraph" w:styleId="Hlavika">
    <w:name w:val="header"/>
    <w:basedOn w:val="Normlny"/>
    <w:rsid w:val="00621E7D"/>
    <w:pPr>
      <w:tabs>
        <w:tab w:val="center" w:pos="4536"/>
        <w:tab w:val="right" w:pos="9072"/>
      </w:tabs>
    </w:pPr>
    <w:rPr>
      <w:rFonts w:cs="Calibri"/>
    </w:rPr>
  </w:style>
  <w:style w:type="paragraph" w:styleId="Pta">
    <w:name w:val="footer"/>
    <w:basedOn w:val="Normlny"/>
    <w:rsid w:val="00621E7D"/>
    <w:pPr>
      <w:tabs>
        <w:tab w:val="center" w:pos="4536"/>
        <w:tab w:val="right" w:pos="9072"/>
      </w:tabs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Company>Home Office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subject/>
  <dc:creator>Jakub</dc:creator>
  <cp:keywords/>
  <dc:description/>
  <cp:lastModifiedBy>Jozef Pollák</cp:lastModifiedBy>
  <cp:revision>3</cp:revision>
  <cp:lastPrinted>2015-05-16T17:51:00Z</cp:lastPrinted>
  <dcterms:created xsi:type="dcterms:W3CDTF">2015-05-18T20:57:00Z</dcterms:created>
  <dcterms:modified xsi:type="dcterms:W3CDTF">2015-05-18T21:00:00Z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UNKNOWN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